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45C2" w14:textId="77777777" w:rsidR="00DD75B8" w:rsidRDefault="00ED7B29">
      <w:pPr>
        <w:pStyle w:val="10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>
        <w:rPr>
          <w:rFonts w:hint="eastAsia"/>
          <w:sz w:val="36"/>
        </w:rPr>
        <w:t>乘车路线</w:t>
      </w:r>
    </w:p>
    <w:p w14:paraId="23A50CE7" w14:textId="77777777" w:rsidR="00DD75B8" w:rsidRDefault="00ED7B29">
      <w:pPr>
        <w:pStyle w:val="ac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>
        <w:rPr>
          <w:rFonts w:ascii="Times New Roman" w:eastAsia="仿宋_GB2312" w:hint="eastAsia"/>
          <w:b/>
          <w:kern w:val="2"/>
          <w:sz w:val="28"/>
          <w:szCs w:val="28"/>
        </w:rPr>
        <w:t>北京站：</w:t>
      </w:r>
      <w:r>
        <w:rPr>
          <w:rFonts w:ascii="Times New Roman" w:eastAsia="仿宋_GB2312" w:hint="eastAsia"/>
          <w:kern w:val="2"/>
          <w:sz w:val="28"/>
          <w:szCs w:val="28"/>
        </w:rPr>
        <w:t>乘地铁</w:t>
      </w:r>
      <w:r>
        <w:rPr>
          <w:rFonts w:ascii="Times New Roman" w:eastAsia="仿宋_GB2312"/>
          <w:kern w:val="2"/>
          <w:sz w:val="28"/>
          <w:szCs w:val="28"/>
        </w:rPr>
        <w:t>2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外环</w:t>
      </w:r>
      <w:r>
        <w:rPr>
          <w:rFonts w:ascii="Times New Roman" w:eastAsia="仿宋_GB2312"/>
          <w:kern w:val="2"/>
          <w:sz w:val="28"/>
          <w:szCs w:val="28"/>
        </w:rPr>
        <w:t>)—</w:t>
      </w:r>
      <w:r>
        <w:rPr>
          <w:rFonts w:ascii="Times New Roman" w:eastAsia="仿宋_GB2312" w:hint="eastAsia"/>
          <w:kern w:val="2"/>
          <w:sz w:val="28"/>
          <w:szCs w:val="28"/>
        </w:rPr>
        <w:t>雍和宫下车</w:t>
      </w:r>
      <w:bookmarkStart w:id="0" w:name="OLE_LINK15"/>
      <w:r>
        <w:rPr>
          <w:rFonts w:ascii="Times New Roman" w:eastAsia="仿宋_GB2312" w:hint="eastAsia"/>
          <w:kern w:val="2"/>
          <w:sz w:val="28"/>
          <w:szCs w:val="28"/>
        </w:rPr>
        <w:t>转乘地铁</w:t>
      </w:r>
      <w:r>
        <w:rPr>
          <w:rFonts w:ascii="Times New Roman" w:eastAsia="仿宋_GB2312"/>
          <w:kern w:val="2"/>
          <w:sz w:val="28"/>
          <w:szCs w:val="28"/>
        </w:rPr>
        <w:t>5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bookmarkStart w:id="1" w:name="OLE_LINK11"/>
      <w:bookmarkStart w:id="2" w:name="OLE_LINK4"/>
      <w:r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/>
          <w:kern w:val="2"/>
          <w:sz w:val="28"/>
          <w:szCs w:val="28"/>
        </w:rPr>
        <w:t>)—</w:t>
      </w:r>
      <w:r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>
        <w:rPr>
          <w:rFonts w:ascii="Times New Roman" w:eastAsia="仿宋_GB2312"/>
          <w:kern w:val="2"/>
          <w:sz w:val="28"/>
          <w:szCs w:val="28"/>
        </w:rPr>
        <w:t>A</w:t>
      </w:r>
      <w:r>
        <w:rPr>
          <w:rFonts w:ascii="Times New Roman" w:eastAsia="仿宋_GB2312" w:hint="eastAsia"/>
          <w:kern w:val="2"/>
          <w:sz w:val="28"/>
          <w:szCs w:val="28"/>
        </w:rPr>
        <w:t>口出站，步行</w:t>
      </w:r>
      <w:r>
        <w:rPr>
          <w:rFonts w:ascii="Times New Roman" w:eastAsia="仿宋_GB2312"/>
          <w:kern w:val="2"/>
          <w:sz w:val="28"/>
          <w:szCs w:val="28"/>
        </w:rPr>
        <w:t>1000</w:t>
      </w:r>
      <w:r>
        <w:rPr>
          <w:rFonts w:ascii="Times New Roman" w:eastAsia="仿宋_GB2312" w:hint="eastAsia"/>
          <w:kern w:val="2"/>
          <w:sz w:val="28"/>
          <w:szCs w:val="28"/>
        </w:rPr>
        <w:t>米到达</w:t>
      </w:r>
      <w:bookmarkEnd w:id="0"/>
      <w:bookmarkEnd w:id="1"/>
      <w:bookmarkEnd w:id="2"/>
      <w:r>
        <w:rPr>
          <w:rFonts w:ascii="Times New Roman" w:eastAsia="仿宋_GB2312" w:hint="eastAsia"/>
          <w:kern w:val="2"/>
          <w:sz w:val="28"/>
          <w:szCs w:val="28"/>
        </w:rPr>
        <w:t>。</w:t>
      </w:r>
    </w:p>
    <w:p w14:paraId="0DECC334" w14:textId="77777777" w:rsidR="00DD75B8" w:rsidRDefault="00ED7B29">
      <w:pPr>
        <w:pStyle w:val="ac"/>
        <w:autoSpaceDE/>
        <w:adjustRightInd/>
        <w:spacing w:line="240" w:lineRule="auto"/>
        <w:ind w:left="0" w:right="0" w:firstLineChars="200" w:firstLine="562"/>
        <w:jc w:val="both"/>
        <w:rPr>
          <w:rFonts w:ascii="仿宋" w:eastAsia="仿宋" w:hAnsi="仿宋"/>
          <w:kern w:val="2"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kern w:val="2"/>
          <w:sz w:val="28"/>
          <w:szCs w:val="28"/>
        </w:rPr>
        <w:t>北京西站：</w:t>
      </w:r>
      <w:r>
        <w:rPr>
          <w:rFonts w:ascii="仿宋" w:eastAsia="仿宋" w:hAnsi="仿宋" w:hint="eastAsia"/>
          <w:kern w:val="2"/>
          <w:sz w:val="28"/>
          <w:szCs w:val="28"/>
        </w:rPr>
        <w:t>乘地铁</w:t>
      </w:r>
      <w:r>
        <w:rPr>
          <w:rFonts w:ascii="仿宋" w:eastAsia="仿宋" w:hAnsi="仿宋"/>
          <w:kern w:val="2"/>
          <w:sz w:val="28"/>
          <w:szCs w:val="28"/>
          <w:lang w:val="en-US"/>
        </w:rPr>
        <w:t>7</w:t>
      </w:r>
      <w:r>
        <w:rPr>
          <w:rFonts w:ascii="仿宋" w:eastAsia="仿宋" w:hAnsi="仿宋" w:hint="eastAsia"/>
          <w:kern w:val="2"/>
          <w:sz w:val="28"/>
          <w:szCs w:val="28"/>
          <w:lang w:val="en-US"/>
        </w:rPr>
        <w:t>号线</w:t>
      </w:r>
      <w:r>
        <w:rPr>
          <w:rFonts w:ascii="仿宋" w:eastAsia="仿宋" w:hAnsi="仿宋"/>
          <w:kern w:val="2"/>
          <w:sz w:val="28"/>
          <w:szCs w:val="28"/>
          <w:lang w:val="en-US"/>
        </w:rPr>
        <w:t>(</w:t>
      </w:r>
      <w:r>
        <w:rPr>
          <w:rFonts w:ascii="仿宋" w:eastAsia="仿宋" w:hAnsi="仿宋" w:hint="eastAsia"/>
          <w:kern w:val="2"/>
          <w:sz w:val="28"/>
          <w:szCs w:val="28"/>
          <w:lang w:val="en-US"/>
        </w:rPr>
        <w:t>焦化厂方向</w:t>
      </w:r>
      <w:r>
        <w:rPr>
          <w:rFonts w:ascii="仿宋" w:eastAsia="仿宋" w:hAnsi="仿宋"/>
          <w:kern w:val="2"/>
          <w:sz w:val="28"/>
          <w:szCs w:val="28"/>
          <w:lang w:val="en-US"/>
        </w:rPr>
        <w:t>)—</w:t>
      </w:r>
      <w:r>
        <w:rPr>
          <w:rFonts w:ascii="仿宋" w:eastAsia="仿宋" w:hAnsi="仿宋" w:hint="eastAsia"/>
          <w:kern w:val="2"/>
          <w:sz w:val="28"/>
          <w:szCs w:val="28"/>
          <w:lang w:val="en-US"/>
        </w:rPr>
        <w:t>磁器口站下车转乘地铁</w:t>
      </w:r>
      <w:r>
        <w:rPr>
          <w:rFonts w:ascii="仿宋" w:eastAsia="仿宋" w:hAnsi="仿宋"/>
          <w:kern w:val="2"/>
          <w:sz w:val="28"/>
          <w:szCs w:val="28"/>
          <w:lang w:val="en-US"/>
        </w:rPr>
        <w:t>5</w:t>
      </w:r>
      <w:r>
        <w:rPr>
          <w:rFonts w:ascii="仿宋" w:eastAsia="仿宋" w:hAnsi="仿宋" w:hint="eastAsia"/>
          <w:kern w:val="2"/>
          <w:sz w:val="28"/>
          <w:szCs w:val="28"/>
          <w:lang w:val="en-US"/>
        </w:rPr>
        <w:t>号线</w:t>
      </w:r>
      <w:r>
        <w:rPr>
          <w:rFonts w:ascii="仿宋" w:eastAsia="仿宋" w:hAnsi="仿宋"/>
          <w:kern w:val="2"/>
          <w:sz w:val="28"/>
          <w:szCs w:val="28"/>
        </w:rPr>
        <w:t>(</w:t>
      </w:r>
      <w:proofErr w:type="gramStart"/>
      <w:r>
        <w:rPr>
          <w:rFonts w:ascii="仿宋" w:eastAsia="仿宋" w:hAnsi="仿宋" w:hint="eastAsia"/>
          <w:kern w:val="2"/>
          <w:sz w:val="28"/>
          <w:szCs w:val="28"/>
        </w:rPr>
        <w:t>天通苑北方</w:t>
      </w:r>
      <w:proofErr w:type="gramEnd"/>
      <w:r>
        <w:rPr>
          <w:rFonts w:ascii="仿宋" w:eastAsia="仿宋" w:hAnsi="仿宋" w:hint="eastAsia"/>
          <w:kern w:val="2"/>
          <w:sz w:val="28"/>
          <w:szCs w:val="28"/>
        </w:rPr>
        <w:t>向</w:t>
      </w:r>
      <w:r>
        <w:rPr>
          <w:rFonts w:ascii="仿宋" w:eastAsia="仿宋" w:hAnsi="仿宋"/>
          <w:kern w:val="2"/>
          <w:sz w:val="28"/>
          <w:szCs w:val="28"/>
        </w:rPr>
        <w:t>)—</w:t>
      </w:r>
      <w:bookmarkStart w:id="3" w:name="OLE_LINK12"/>
      <w:r>
        <w:rPr>
          <w:rFonts w:ascii="仿宋" w:eastAsia="仿宋" w:hAnsi="仿宋" w:hint="eastAsia"/>
          <w:kern w:val="2"/>
          <w:sz w:val="28"/>
          <w:szCs w:val="28"/>
        </w:rPr>
        <w:t>和平西桥站下车，</w:t>
      </w:r>
      <w:r>
        <w:rPr>
          <w:rFonts w:ascii="仿宋" w:eastAsia="仿宋" w:hAnsi="仿宋"/>
          <w:kern w:val="2"/>
          <w:sz w:val="28"/>
          <w:szCs w:val="28"/>
        </w:rPr>
        <w:t>A</w:t>
      </w:r>
      <w:r>
        <w:rPr>
          <w:rFonts w:ascii="仿宋" w:eastAsia="仿宋" w:hAnsi="仿宋" w:hint="eastAsia"/>
          <w:kern w:val="2"/>
          <w:sz w:val="28"/>
          <w:szCs w:val="28"/>
        </w:rPr>
        <w:t>口出站，步行</w:t>
      </w:r>
      <w:r>
        <w:rPr>
          <w:rFonts w:ascii="仿宋" w:eastAsia="仿宋" w:hAnsi="仿宋"/>
          <w:kern w:val="2"/>
          <w:sz w:val="28"/>
          <w:szCs w:val="28"/>
        </w:rPr>
        <w:t>1000</w:t>
      </w:r>
      <w:r>
        <w:rPr>
          <w:rFonts w:ascii="仿宋" w:eastAsia="仿宋" w:hAnsi="仿宋" w:hint="eastAsia"/>
          <w:kern w:val="2"/>
          <w:sz w:val="28"/>
          <w:szCs w:val="28"/>
        </w:rPr>
        <w:t>米到达</w:t>
      </w:r>
      <w:bookmarkEnd w:id="3"/>
      <w:r>
        <w:rPr>
          <w:rFonts w:ascii="仿宋" w:eastAsia="仿宋" w:hAnsi="仿宋" w:hint="eastAsia"/>
          <w:kern w:val="2"/>
          <w:sz w:val="28"/>
          <w:szCs w:val="28"/>
          <w:lang w:val="en-US"/>
        </w:rPr>
        <w:t>。</w:t>
      </w:r>
    </w:p>
    <w:p w14:paraId="4F0947BB" w14:textId="77777777" w:rsidR="00DD75B8" w:rsidRDefault="00ED7B29">
      <w:pPr>
        <w:pStyle w:val="ac"/>
        <w:autoSpaceDE/>
        <w:adjustRightInd/>
        <w:spacing w:line="240" w:lineRule="auto"/>
        <w:ind w:left="0" w:right="0" w:firstLineChars="200" w:firstLine="562"/>
        <w:jc w:val="both"/>
        <w:rPr>
          <w:rFonts w:ascii="仿宋" w:eastAsia="仿宋" w:hAnsi="仿宋"/>
          <w:kern w:val="2"/>
          <w:sz w:val="28"/>
          <w:szCs w:val="28"/>
        </w:rPr>
      </w:pPr>
      <w:r>
        <w:rPr>
          <w:rFonts w:ascii="Times New Roman" w:eastAsia="仿宋_GB2312" w:hint="eastAsia"/>
          <w:b/>
          <w:kern w:val="2"/>
          <w:sz w:val="28"/>
          <w:szCs w:val="28"/>
        </w:rPr>
        <w:t>北京南站：</w:t>
      </w:r>
      <w:r>
        <w:rPr>
          <w:rFonts w:ascii="Times New Roman" w:eastAsia="仿宋_GB2312" w:hint="eastAsia"/>
          <w:kern w:val="2"/>
          <w:sz w:val="28"/>
          <w:szCs w:val="28"/>
        </w:rPr>
        <w:t>乘地铁</w:t>
      </w:r>
      <w:r>
        <w:rPr>
          <w:rFonts w:ascii="Times New Roman" w:eastAsia="仿宋_GB2312"/>
          <w:kern w:val="2"/>
          <w:sz w:val="28"/>
          <w:szCs w:val="28"/>
        </w:rPr>
        <w:t>14</w:t>
      </w:r>
      <w:r>
        <w:rPr>
          <w:rFonts w:ascii="Times New Roman" w:eastAsia="仿宋_GB2312" w:hint="eastAsia"/>
          <w:kern w:val="2"/>
          <w:sz w:val="28"/>
          <w:szCs w:val="28"/>
        </w:rPr>
        <w:t>号线东段</w:t>
      </w:r>
      <w:r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善各庄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方向</w:t>
      </w:r>
      <w:r>
        <w:rPr>
          <w:rFonts w:ascii="Times New Roman" w:eastAsia="仿宋_GB2312"/>
          <w:kern w:val="2"/>
          <w:sz w:val="28"/>
          <w:szCs w:val="28"/>
        </w:rPr>
        <w:t>)—</w:t>
      </w:r>
      <w:r>
        <w:rPr>
          <w:rFonts w:ascii="Times New Roman" w:eastAsia="仿宋_GB2312" w:hint="eastAsia"/>
          <w:kern w:val="2"/>
          <w:sz w:val="28"/>
          <w:szCs w:val="28"/>
        </w:rPr>
        <w:t>蒲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黄榆站下车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转乘地铁</w:t>
      </w:r>
      <w:r>
        <w:rPr>
          <w:rFonts w:ascii="Times New Roman" w:eastAsia="仿宋_GB2312"/>
          <w:kern w:val="2"/>
          <w:sz w:val="28"/>
          <w:szCs w:val="28"/>
        </w:rPr>
        <w:t>5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/>
          <w:kern w:val="2"/>
          <w:sz w:val="28"/>
          <w:szCs w:val="28"/>
        </w:rPr>
        <w:t>)—</w:t>
      </w:r>
      <w:r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>
        <w:rPr>
          <w:rFonts w:ascii="Times New Roman" w:eastAsia="仿宋_GB2312"/>
          <w:kern w:val="2"/>
          <w:sz w:val="28"/>
          <w:szCs w:val="28"/>
        </w:rPr>
        <w:t>A</w:t>
      </w:r>
      <w:r>
        <w:rPr>
          <w:rFonts w:ascii="Times New Roman" w:eastAsia="仿宋_GB2312" w:hint="eastAsia"/>
          <w:kern w:val="2"/>
          <w:sz w:val="28"/>
          <w:szCs w:val="28"/>
        </w:rPr>
        <w:t>口出站，步行</w:t>
      </w:r>
      <w:r>
        <w:rPr>
          <w:rFonts w:ascii="Times New Roman" w:eastAsia="仿宋_GB2312"/>
          <w:kern w:val="2"/>
          <w:sz w:val="28"/>
          <w:szCs w:val="28"/>
        </w:rPr>
        <w:t>1000</w:t>
      </w:r>
      <w:r>
        <w:rPr>
          <w:rFonts w:ascii="Times New Roman" w:eastAsia="仿宋_GB2312" w:hint="eastAsia"/>
          <w:kern w:val="2"/>
          <w:sz w:val="28"/>
          <w:szCs w:val="28"/>
        </w:rPr>
        <w:t>米到达。</w:t>
      </w:r>
    </w:p>
    <w:p w14:paraId="3211A05C" w14:textId="77777777" w:rsidR="00DD75B8" w:rsidRDefault="00ED7B29">
      <w:pPr>
        <w:pStyle w:val="ac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>
        <w:rPr>
          <w:rFonts w:ascii="Times New Roman" w:eastAsia="仿宋_GB2312" w:hint="eastAsia"/>
          <w:b/>
          <w:kern w:val="2"/>
          <w:sz w:val="28"/>
          <w:szCs w:val="28"/>
        </w:rPr>
        <w:t>首都机场：</w:t>
      </w:r>
      <w:r>
        <w:rPr>
          <w:rFonts w:ascii="Times New Roman" w:eastAsia="仿宋_GB2312" w:hint="eastAsia"/>
          <w:kern w:val="2"/>
          <w:sz w:val="28"/>
          <w:szCs w:val="28"/>
        </w:rPr>
        <w:t>乘机场线</w:t>
      </w:r>
      <w:r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三元桥站下车转乘地铁</w:t>
      </w:r>
      <w:r>
        <w:rPr>
          <w:rFonts w:ascii="Times New Roman" w:eastAsia="仿宋_GB2312"/>
          <w:kern w:val="2"/>
          <w:sz w:val="28"/>
          <w:szCs w:val="28"/>
        </w:rPr>
        <w:t>10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外环</w:t>
      </w:r>
      <w:r>
        <w:rPr>
          <w:rFonts w:ascii="Times New Roman" w:eastAsia="仿宋_GB2312"/>
          <w:kern w:val="2"/>
          <w:sz w:val="28"/>
          <w:szCs w:val="28"/>
        </w:rPr>
        <w:t>)—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惠新西街南口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站转乘地铁</w:t>
      </w:r>
      <w:r>
        <w:rPr>
          <w:rFonts w:ascii="Times New Roman" w:eastAsia="仿宋_GB2312"/>
          <w:kern w:val="2"/>
          <w:sz w:val="28"/>
          <w:szCs w:val="28"/>
        </w:rPr>
        <w:t>5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宋家庄方向</w:t>
      </w:r>
      <w:r>
        <w:rPr>
          <w:rFonts w:ascii="Times New Roman" w:eastAsia="仿宋_GB2312"/>
          <w:kern w:val="2"/>
          <w:sz w:val="28"/>
          <w:szCs w:val="28"/>
        </w:rPr>
        <w:t>)—</w:t>
      </w:r>
      <w:r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>
        <w:rPr>
          <w:rFonts w:ascii="Times New Roman" w:eastAsia="仿宋_GB2312"/>
          <w:kern w:val="2"/>
          <w:sz w:val="28"/>
          <w:szCs w:val="28"/>
        </w:rPr>
        <w:t>A</w:t>
      </w:r>
      <w:r>
        <w:rPr>
          <w:rFonts w:ascii="Times New Roman" w:eastAsia="仿宋_GB2312" w:hint="eastAsia"/>
          <w:kern w:val="2"/>
          <w:sz w:val="28"/>
          <w:szCs w:val="28"/>
        </w:rPr>
        <w:t>口出站，步行</w:t>
      </w:r>
      <w:r>
        <w:rPr>
          <w:rFonts w:ascii="Times New Roman" w:eastAsia="仿宋_GB2312"/>
          <w:kern w:val="2"/>
          <w:sz w:val="28"/>
          <w:szCs w:val="28"/>
        </w:rPr>
        <w:t>1000</w:t>
      </w:r>
      <w:r>
        <w:rPr>
          <w:rFonts w:ascii="Times New Roman" w:eastAsia="仿宋_GB2312" w:hint="eastAsia"/>
          <w:kern w:val="2"/>
          <w:sz w:val="28"/>
          <w:szCs w:val="28"/>
        </w:rPr>
        <w:t>米到达。</w:t>
      </w:r>
    </w:p>
    <w:p w14:paraId="6941B193" w14:textId="77777777" w:rsidR="00DD75B8" w:rsidRDefault="00ED7B29">
      <w:pPr>
        <w:pStyle w:val="ac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b/>
          <w:kern w:val="2"/>
          <w:sz w:val="28"/>
          <w:szCs w:val="28"/>
        </w:rPr>
      </w:pPr>
      <w:r>
        <w:rPr>
          <w:rFonts w:ascii="Times New Roman" w:eastAsia="仿宋_GB2312" w:hint="eastAsia"/>
          <w:b/>
          <w:kern w:val="2"/>
          <w:sz w:val="28"/>
          <w:szCs w:val="28"/>
        </w:rPr>
        <w:t>大兴机场：</w:t>
      </w:r>
      <w:r>
        <w:rPr>
          <w:rFonts w:ascii="Times New Roman" w:eastAsia="仿宋_GB2312" w:hint="eastAsia"/>
          <w:kern w:val="2"/>
          <w:sz w:val="28"/>
          <w:szCs w:val="28"/>
        </w:rPr>
        <w:t>乘大兴机场大巴北京站线</w:t>
      </w:r>
      <w:r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蒲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黄榆站下车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转乘地铁</w:t>
      </w:r>
      <w:r>
        <w:rPr>
          <w:rFonts w:ascii="Times New Roman" w:eastAsia="仿宋_GB2312" w:hint="eastAsia"/>
          <w:kern w:val="2"/>
          <w:sz w:val="28"/>
          <w:szCs w:val="28"/>
        </w:rPr>
        <w:t>5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>
        <w:rPr>
          <w:rFonts w:ascii="Times New Roman" w:eastAsia="仿宋_GB2312"/>
          <w:kern w:val="2"/>
          <w:sz w:val="28"/>
          <w:szCs w:val="28"/>
        </w:rPr>
        <w:t xml:space="preserve"> —</w:t>
      </w:r>
      <w:r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>
        <w:rPr>
          <w:rFonts w:ascii="Times New Roman" w:eastAsia="仿宋_GB2312"/>
          <w:kern w:val="2"/>
          <w:sz w:val="28"/>
          <w:szCs w:val="28"/>
        </w:rPr>
        <w:t>A</w:t>
      </w:r>
      <w:r>
        <w:rPr>
          <w:rFonts w:ascii="Times New Roman" w:eastAsia="仿宋_GB2312" w:hint="eastAsia"/>
          <w:kern w:val="2"/>
          <w:sz w:val="28"/>
          <w:szCs w:val="28"/>
        </w:rPr>
        <w:t>口出站，步行</w:t>
      </w:r>
      <w:r>
        <w:rPr>
          <w:rFonts w:ascii="Times New Roman" w:eastAsia="仿宋_GB2312"/>
          <w:kern w:val="2"/>
          <w:sz w:val="28"/>
          <w:szCs w:val="28"/>
        </w:rPr>
        <w:t>1000</w:t>
      </w:r>
      <w:r>
        <w:rPr>
          <w:rFonts w:ascii="Times New Roman" w:eastAsia="仿宋_GB2312" w:hint="eastAsia"/>
          <w:kern w:val="2"/>
          <w:sz w:val="28"/>
          <w:szCs w:val="28"/>
        </w:rPr>
        <w:t>米到达。</w:t>
      </w:r>
    </w:p>
    <w:p w14:paraId="18465189" w14:textId="77777777" w:rsidR="00DD75B8" w:rsidRDefault="00ED7B29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>
        <w:rPr>
          <w:rFonts w:eastAsia="仿宋_GB2312"/>
          <w:noProof/>
          <w:sz w:val="28"/>
          <w:szCs w:val="28"/>
        </w:rPr>
        <w:lastRenderedPageBreak/>
        <w:drawing>
          <wp:inline distT="0" distB="0" distL="0" distR="0" wp14:anchorId="11FF9CA1" wp14:editId="16287793">
            <wp:extent cx="5040412" cy="2720659"/>
            <wp:effectExtent l="0" t="0" r="0" b="5080"/>
            <wp:docPr id="1030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40412" cy="27206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B548" w14:textId="77777777" w:rsidR="00DD75B8" w:rsidRDefault="00DD75B8" w:rsidP="00796250">
      <w:pP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  <w:sectPr w:rsidR="00DD75B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B01BDDE" w14:textId="6996093D" w:rsidR="00DD75B8" w:rsidRDefault="00DD75B8" w:rsidP="00796250">
      <w:pPr>
        <w:spacing w:line="360" w:lineRule="exact"/>
        <w:rPr>
          <w:rFonts w:ascii="Times New Roman" w:eastAsia="楷体_GB2312" w:hAnsi="Times New Roman" w:hint="eastAsia"/>
          <w:szCs w:val="21"/>
        </w:rPr>
      </w:pPr>
    </w:p>
    <w:sectPr w:rsidR="00DD75B8">
      <w:pgSz w:w="16838" w:h="11906" w:orient="landscape"/>
      <w:pgMar w:top="1304" w:right="1440" w:bottom="1531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D46F" w14:textId="77777777" w:rsidR="00355814" w:rsidRDefault="00355814">
      <w:r>
        <w:separator/>
      </w:r>
    </w:p>
  </w:endnote>
  <w:endnote w:type="continuationSeparator" w:id="0">
    <w:p w14:paraId="3B404E21" w14:textId="77777777" w:rsidR="00355814" w:rsidRDefault="003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0309" w14:textId="77777777" w:rsidR="00DD75B8" w:rsidRDefault="00ED7B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6B3B" w14:textId="77777777" w:rsidR="00355814" w:rsidRDefault="00355814">
      <w:r>
        <w:separator/>
      </w:r>
    </w:p>
  </w:footnote>
  <w:footnote w:type="continuationSeparator" w:id="0">
    <w:p w14:paraId="6AECCEBF" w14:textId="77777777" w:rsidR="00355814" w:rsidRDefault="003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00000002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0000003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0000004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997215B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B8"/>
    <w:rsid w:val="00355814"/>
    <w:rsid w:val="00502856"/>
    <w:rsid w:val="00704D60"/>
    <w:rsid w:val="00796250"/>
    <w:rsid w:val="00C65B57"/>
    <w:rsid w:val="00DD75B8"/>
    <w:rsid w:val="00E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41DB"/>
  <w15:docId w15:val="{BACA6BB9-646F-4F75-BEA0-26B5D5EB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sz w:val="18"/>
      <w:szCs w:val="18"/>
    </w:rPr>
  </w:style>
  <w:style w:type="paragraph" w:styleId="ac">
    <w:name w:val="Block Text"/>
    <w:basedOn w:val="a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d">
    <w:name w:val="annotation reference"/>
    <w:basedOn w:val="a0"/>
    <w:uiPriority w:val="99"/>
    <w:rPr>
      <w:sz w:val="21"/>
      <w:szCs w:val="21"/>
    </w:rPr>
  </w:style>
  <w:style w:type="paragraph" w:styleId="ae">
    <w:name w:val="annotation text"/>
    <w:basedOn w:val="a"/>
    <w:link w:val="af"/>
    <w:uiPriority w:val="99"/>
    <w:pPr>
      <w:jc w:val="left"/>
    </w:pPr>
  </w:style>
  <w:style w:type="character" w:customStyle="1" w:styleId="af">
    <w:name w:val="批注文字 字符"/>
    <w:basedOn w:val="a0"/>
    <w:link w:val="ae"/>
    <w:uiPriority w:val="99"/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批注主题 字符"/>
    <w:basedOn w:val="af"/>
    <w:link w:val="af0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EE9-B792-432B-AB94-C47784F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泽群 王</cp:lastModifiedBy>
  <cp:revision>2</cp:revision>
  <cp:lastPrinted>2021-09-06T01:48:00Z</cp:lastPrinted>
  <dcterms:created xsi:type="dcterms:W3CDTF">2021-09-06T02:15:00Z</dcterms:created>
  <dcterms:modified xsi:type="dcterms:W3CDTF">2021-09-06T02:15:00Z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db6e33d43188493f86a59e0f24488301</vt:lpwstr>
  </property>
</Properties>
</file>